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28"/>
        <w:gridCol w:w="4843"/>
      </w:tblGrid>
      <w:tr w:rsidR="002802E7" w:rsidRPr="00E53472" w:rsidTr="008835FD">
        <w:tc>
          <w:tcPr>
            <w:tcW w:w="5083" w:type="dxa"/>
          </w:tcPr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35FD">
              <w:rPr>
                <w:rFonts w:ascii="Times New Roman" w:hAnsi="Times New Roman"/>
                <w:sz w:val="28"/>
                <w:szCs w:val="28"/>
              </w:rPr>
              <w:t>Утверждено приказом</w:t>
            </w:r>
          </w:p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35FD">
              <w:rPr>
                <w:rFonts w:ascii="Times New Roman" w:hAnsi="Times New Roman"/>
                <w:sz w:val="28"/>
                <w:szCs w:val="28"/>
              </w:rPr>
              <w:t>генерального директора БП ОУ ОО</w:t>
            </w:r>
          </w:p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35FD">
              <w:rPr>
                <w:rFonts w:ascii="Times New Roman" w:hAnsi="Times New Roman"/>
                <w:sz w:val="28"/>
                <w:szCs w:val="28"/>
              </w:rPr>
              <w:t>«Орловский спортивный техникум»</w:t>
            </w:r>
          </w:p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35FD">
              <w:rPr>
                <w:rFonts w:ascii="Times New Roman" w:hAnsi="Times New Roman"/>
                <w:sz w:val="28"/>
                <w:szCs w:val="28"/>
              </w:rPr>
              <w:t>от «___» _____ 20____г.  № ______</w:t>
            </w:r>
          </w:p>
          <w:p w:rsidR="002802E7" w:rsidRPr="008835FD" w:rsidRDefault="002802E7" w:rsidP="0088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ЛОКАЛЬНЫЙ АКТ № _____________</w:t>
      </w: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2E7" w:rsidRPr="00A22AF3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22AF3">
        <w:rPr>
          <w:rFonts w:ascii="Times New Roman" w:hAnsi="Times New Roman"/>
          <w:b/>
          <w:sz w:val="36"/>
          <w:szCs w:val="36"/>
        </w:rPr>
        <w:t>Положение</w:t>
      </w: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802E7" w:rsidRPr="00E53472" w:rsidRDefault="002802E7" w:rsidP="00E5347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53472">
        <w:rPr>
          <w:rFonts w:ascii="Times New Roman" w:hAnsi="Times New Roman"/>
          <w:b/>
          <w:sz w:val="36"/>
          <w:szCs w:val="36"/>
        </w:rPr>
        <w:t xml:space="preserve">«О </w:t>
      </w:r>
      <w:r w:rsidRPr="00E53472">
        <w:rPr>
          <w:rFonts w:ascii="Times New Roman" w:hAnsi="Times New Roman"/>
          <w:b/>
          <w:color w:val="000000"/>
          <w:sz w:val="36"/>
          <w:szCs w:val="36"/>
        </w:rPr>
        <w:t xml:space="preserve"> библиотеке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                                       </w:t>
      </w:r>
      <w:r w:rsidRPr="00E53472">
        <w:rPr>
          <w:rFonts w:ascii="Times New Roman" w:hAnsi="Times New Roman"/>
          <w:b/>
          <w:sz w:val="36"/>
          <w:szCs w:val="36"/>
        </w:rPr>
        <w:t>бюджетного профессионального образовательного учреждения Орловской области                                      «Орловский спортивный техникум»</w:t>
      </w: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Принято на заседании</w:t>
      </w:r>
    </w:p>
    <w:p w:rsidR="002802E7" w:rsidRPr="00E53472" w:rsidRDefault="002802E7" w:rsidP="00E53472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Педагогического совета</w:t>
      </w:r>
    </w:p>
    <w:p w:rsidR="002802E7" w:rsidRPr="00E53472" w:rsidRDefault="002802E7" w:rsidP="00E53472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протокол заседания  №___</w:t>
      </w:r>
    </w:p>
    <w:p w:rsidR="002802E7" w:rsidRPr="00E53472" w:rsidRDefault="002802E7" w:rsidP="00E53472">
      <w:pPr>
        <w:spacing w:after="0" w:line="240" w:lineRule="auto"/>
        <w:ind w:left="6120"/>
        <w:rPr>
          <w:rFonts w:ascii="Times New Roman" w:hAnsi="Times New Roman"/>
          <w:b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от «___» ________20 ___г</w:t>
      </w:r>
      <w:r w:rsidRPr="00E53472">
        <w:rPr>
          <w:rFonts w:ascii="Times New Roman" w:hAnsi="Times New Roman"/>
          <w:b/>
          <w:sz w:val="28"/>
          <w:szCs w:val="28"/>
        </w:rPr>
        <w:t>.</w:t>
      </w:r>
    </w:p>
    <w:p w:rsidR="002802E7" w:rsidRPr="00E53472" w:rsidRDefault="002802E7" w:rsidP="00E53472">
      <w:pPr>
        <w:spacing w:after="0" w:line="240" w:lineRule="auto"/>
        <w:ind w:left="6120"/>
        <w:rPr>
          <w:rFonts w:ascii="Times New Roman" w:hAnsi="Times New Roman"/>
          <w:b/>
          <w:sz w:val="28"/>
          <w:szCs w:val="28"/>
        </w:rPr>
      </w:pPr>
    </w:p>
    <w:p w:rsidR="002802E7" w:rsidRPr="00E53472" w:rsidRDefault="002802E7" w:rsidP="00E53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E7" w:rsidRDefault="002802E7" w:rsidP="00CA4052">
      <w:pPr>
        <w:pStyle w:val="NoSpacing"/>
        <w:rPr>
          <w:sz w:val="28"/>
          <w:szCs w:val="28"/>
        </w:rPr>
      </w:pP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E5347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1. ОБЩИЕ ПОЛОЖЕНИЯ</w:t>
      </w:r>
    </w:p>
    <w:p w:rsidR="002802E7" w:rsidRDefault="002802E7" w:rsidP="00930C0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1.1. П</w:t>
      </w:r>
      <w:r w:rsidRPr="00E53472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53472">
        <w:rPr>
          <w:rFonts w:ascii="Times New Roman" w:hAnsi="Times New Roman"/>
          <w:color w:val="000000"/>
          <w:sz w:val="28"/>
          <w:szCs w:val="28"/>
        </w:rPr>
        <w:t>библиотеке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sz w:val="28"/>
          <w:szCs w:val="28"/>
        </w:rPr>
        <w:t>бюджетного пр</w:t>
      </w:r>
      <w:r>
        <w:rPr>
          <w:rFonts w:ascii="Times New Roman" w:hAnsi="Times New Roman"/>
          <w:sz w:val="28"/>
          <w:szCs w:val="28"/>
        </w:rPr>
        <w:t xml:space="preserve">офессионального </w:t>
      </w:r>
      <w:r w:rsidRPr="00E53472">
        <w:rPr>
          <w:rFonts w:ascii="Times New Roman" w:hAnsi="Times New Roman"/>
          <w:sz w:val="28"/>
          <w:szCs w:val="28"/>
        </w:rPr>
        <w:t>образовательного учреждения Орловской области                                      «Орловский спортивный техникум» (далее – Учреждение)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472">
        <w:rPr>
          <w:rFonts w:ascii="Times New Roman" w:hAnsi="Times New Roman"/>
          <w:sz w:val="28"/>
          <w:szCs w:val="28"/>
        </w:rPr>
        <w:t xml:space="preserve">определяет порядок работы и ответственность работников библиотеки в </w:t>
      </w:r>
      <w:r>
        <w:rPr>
          <w:rFonts w:ascii="Times New Roman" w:hAnsi="Times New Roman"/>
          <w:sz w:val="28"/>
          <w:szCs w:val="28"/>
        </w:rPr>
        <w:t>Учреждении.</w:t>
      </w:r>
    </w:p>
    <w:p w:rsidR="002802E7" w:rsidRDefault="002802E7" w:rsidP="00930C0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E53472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/>
          <w:sz w:val="28"/>
          <w:szCs w:val="28"/>
        </w:rPr>
        <w:t>:</w:t>
      </w:r>
    </w:p>
    <w:p w:rsidR="002802E7" w:rsidRPr="00930C0E" w:rsidRDefault="002802E7" w:rsidP="00930C0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0C0E">
        <w:rPr>
          <w:rFonts w:ascii="Times New Roman" w:hAnsi="Times New Roman"/>
          <w:sz w:val="28"/>
          <w:szCs w:val="28"/>
        </w:rPr>
        <w:t>Законом Российской Федерации от 29.12.2012 г. № 273-ФЗ                                 «Об образовании в РФ»;</w:t>
      </w:r>
    </w:p>
    <w:p w:rsidR="002802E7" w:rsidRDefault="002802E7" w:rsidP="00930C0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0C0E">
        <w:rPr>
          <w:rFonts w:ascii="Times New Roman" w:hAnsi="Times New Roman"/>
          <w:sz w:val="28"/>
          <w:szCs w:val="28"/>
        </w:rPr>
        <w:t>приказом Минобрнауки России от 14.06.2013 N 464 (ред. от 22.01.2014)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802E7" w:rsidRPr="00930C0E" w:rsidRDefault="002802E7" w:rsidP="00930C0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0C0E">
        <w:rPr>
          <w:rFonts w:ascii="Times New Roman" w:hAnsi="Times New Roman"/>
          <w:sz w:val="28"/>
          <w:szCs w:val="28"/>
        </w:rPr>
        <w:t xml:space="preserve">Федеральным Законом «О библиотечном деле» </w:t>
      </w:r>
      <w:r>
        <w:rPr>
          <w:rFonts w:ascii="Times New Roman" w:hAnsi="Times New Roman"/>
          <w:sz w:val="28"/>
          <w:szCs w:val="28"/>
        </w:rPr>
        <w:t xml:space="preserve">от 29.12.1994 г.                                            № </w:t>
      </w:r>
      <w:r w:rsidRPr="00930C0E">
        <w:rPr>
          <w:rFonts w:ascii="Times New Roman" w:hAnsi="Times New Roman"/>
          <w:sz w:val="28"/>
          <w:szCs w:val="28"/>
        </w:rPr>
        <w:t xml:space="preserve">78-ФЗ </w:t>
      </w:r>
      <w:r>
        <w:rPr>
          <w:rFonts w:ascii="Times New Roman" w:hAnsi="Times New Roman"/>
          <w:sz w:val="28"/>
          <w:szCs w:val="28"/>
        </w:rPr>
        <w:t>(ред. от 03.07.2016</w:t>
      </w:r>
      <w:r w:rsidRPr="00930C0E">
        <w:rPr>
          <w:rFonts w:ascii="Times New Roman" w:hAnsi="Times New Roman"/>
          <w:sz w:val="28"/>
          <w:szCs w:val="28"/>
        </w:rPr>
        <w:t>г.)</w:t>
      </w:r>
    </w:p>
    <w:p w:rsidR="002802E7" w:rsidRDefault="002802E7" w:rsidP="008D42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 xml:space="preserve">на основании  Письма Министерства образования Российской Федерации от 17.12.2002г. №27-54-727/14 «О направлении Примерного положения о библиотеке среднего </w:t>
      </w:r>
      <w:r>
        <w:rPr>
          <w:rFonts w:ascii="Times New Roman" w:hAnsi="Times New Roman"/>
          <w:sz w:val="28"/>
          <w:szCs w:val="28"/>
        </w:rPr>
        <w:t>специального учебного заведения;</w:t>
      </w:r>
    </w:p>
    <w:p w:rsidR="002802E7" w:rsidRDefault="002802E7" w:rsidP="008D42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sz w:val="28"/>
          <w:szCs w:val="28"/>
        </w:rPr>
        <w:t>Примерных правил пользования библиотекой среднего специального учеб</w:t>
      </w:r>
      <w:r>
        <w:rPr>
          <w:rFonts w:ascii="Times New Roman" w:hAnsi="Times New Roman"/>
          <w:sz w:val="28"/>
          <w:szCs w:val="28"/>
        </w:rPr>
        <w:t xml:space="preserve">ного заведения», </w:t>
      </w:r>
    </w:p>
    <w:p w:rsidR="002802E7" w:rsidRPr="008D4202" w:rsidRDefault="002802E7" w:rsidP="008D42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Учреждения</w:t>
      </w:r>
      <w:r w:rsidRPr="00E53472">
        <w:rPr>
          <w:rFonts w:ascii="Times New Roman" w:hAnsi="Times New Roman"/>
          <w:sz w:val="28"/>
          <w:szCs w:val="28"/>
        </w:rPr>
        <w:t>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1.2. </w:t>
      </w:r>
      <w:r w:rsidRPr="00E53472">
        <w:rPr>
          <w:rFonts w:ascii="Times New Roman" w:hAnsi="Times New Roman"/>
          <w:color w:val="000000"/>
          <w:sz w:val="28"/>
          <w:szCs w:val="28"/>
        </w:rPr>
        <w:t>Библиотека является одним из стр</w:t>
      </w:r>
      <w:r>
        <w:rPr>
          <w:rFonts w:ascii="Times New Roman" w:hAnsi="Times New Roman"/>
          <w:color w:val="000000"/>
          <w:sz w:val="28"/>
          <w:szCs w:val="28"/>
        </w:rPr>
        <w:t>уктурных подразделений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>, обеспечивающая учебной, научной, справочной, художественной литературой, периодически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ми изданиями и информационными материалами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учеб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но-воспитательный процесс, а также центром распространения знаний, духовного и интеллектуального общения, культуры.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1.3. </w:t>
      </w:r>
      <w:r w:rsidRPr="00E53472">
        <w:rPr>
          <w:rFonts w:ascii="Times New Roman" w:hAnsi="Times New Roman"/>
          <w:color w:val="000000"/>
          <w:sz w:val="28"/>
          <w:szCs w:val="28"/>
        </w:rPr>
        <w:t>Библиотека в своей деятельности руководствуется Конституцией Рос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сийской Федерации, Законом Российской Федерации «Об образовании», Фе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деральным законом «О библиотечном деле», постановлениями Правительства Российской Федерации и нормативными правовыми актами государственных органов управления образованием по вопросам, отнесенным к их компетенции, приказами и распоряжениями генерального директора техникума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Учреждение 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>ф</w:t>
      </w:r>
      <w:r w:rsidRPr="00E53472">
        <w:rPr>
          <w:rFonts w:ascii="Times New Roman" w:hAnsi="Times New Roman"/>
          <w:color w:val="000000"/>
          <w:sz w:val="28"/>
          <w:szCs w:val="28"/>
        </w:rPr>
        <w:t>инансирует деятельность библиотеки и осуществляет контроль за ее работой в соответствии с действующим законодательством.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1.5.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Порядок доступа к фондам, перечень </w:t>
      </w:r>
      <w:r>
        <w:rPr>
          <w:rFonts w:ascii="Times New Roman" w:hAnsi="Times New Roman"/>
          <w:color w:val="000000"/>
          <w:sz w:val="28"/>
          <w:szCs w:val="28"/>
        </w:rPr>
        <w:t>основных услуг и условия их пре</w:t>
      </w:r>
      <w:r w:rsidRPr="00E53472">
        <w:rPr>
          <w:rFonts w:ascii="Times New Roman" w:hAnsi="Times New Roman"/>
          <w:color w:val="000000"/>
          <w:sz w:val="28"/>
          <w:szCs w:val="28"/>
        </w:rPr>
        <w:t>доставления определяются правилами пользования библиотекой.</w:t>
      </w:r>
    </w:p>
    <w:p w:rsidR="002802E7" w:rsidRPr="008D4202" w:rsidRDefault="002802E7" w:rsidP="008D42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202">
        <w:rPr>
          <w:rFonts w:ascii="Times New Roman" w:hAnsi="Times New Roman"/>
          <w:b/>
          <w:bCs/>
          <w:color w:val="000000"/>
          <w:sz w:val="28"/>
          <w:szCs w:val="28"/>
        </w:rPr>
        <w:t>2. ОСНОВНЫЕ ЗАДАЧИ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2.1.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Полное и оперативное библиотечное и информационно-библиографи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ческое обслуживание обучающихся</w:t>
      </w:r>
      <w:r w:rsidRPr="00E53472">
        <w:rPr>
          <w:rFonts w:ascii="Times New Roman" w:hAnsi="Times New Roman"/>
          <w:color w:val="000000"/>
          <w:sz w:val="28"/>
          <w:szCs w:val="28"/>
        </w:rPr>
        <w:t>, преподавателей, сотрудников и друг</w:t>
      </w:r>
      <w:r>
        <w:rPr>
          <w:rFonts w:ascii="Times New Roman" w:hAnsi="Times New Roman"/>
          <w:color w:val="000000"/>
          <w:sz w:val="28"/>
          <w:szCs w:val="28"/>
        </w:rPr>
        <w:t>их категорий читателей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>, установленных в правилах пол</w:t>
      </w:r>
      <w:r>
        <w:rPr>
          <w:rFonts w:ascii="Times New Roman" w:hAnsi="Times New Roman"/>
          <w:color w:val="000000"/>
          <w:sz w:val="28"/>
          <w:szCs w:val="28"/>
        </w:rPr>
        <w:t>ьзования биб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лиотекой </w:t>
      </w:r>
      <w:r w:rsidRPr="00E53472">
        <w:rPr>
          <w:rFonts w:ascii="Times New Roman" w:hAnsi="Times New Roman"/>
          <w:color w:val="000000"/>
          <w:sz w:val="28"/>
          <w:szCs w:val="28"/>
        </w:rPr>
        <w:t>, в соответствии с информационными потребностями читателей.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2.2. </w:t>
      </w:r>
      <w:r w:rsidRPr="00E53472">
        <w:rPr>
          <w:rFonts w:ascii="Times New Roman" w:hAnsi="Times New Roman"/>
          <w:color w:val="000000"/>
          <w:sz w:val="28"/>
          <w:szCs w:val="28"/>
        </w:rPr>
        <w:t>Формирование библиотечного фонда в с</w:t>
      </w:r>
      <w:r>
        <w:rPr>
          <w:rFonts w:ascii="Times New Roman" w:hAnsi="Times New Roman"/>
          <w:color w:val="000000"/>
          <w:sz w:val="28"/>
          <w:szCs w:val="28"/>
        </w:rPr>
        <w:t>оответствии с профилем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, образовательными профессиональными программами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информационными потребностями читателей.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2.3. </w:t>
      </w:r>
      <w:r w:rsidRPr="00E53472">
        <w:rPr>
          <w:rFonts w:ascii="Times New Roman" w:hAnsi="Times New Roman"/>
          <w:color w:val="000000"/>
          <w:sz w:val="28"/>
          <w:szCs w:val="28"/>
        </w:rPr>
        <w:t>Участие в воспитательной и гуманитарно-просвет</w:t>
      </w:r>
      <w:r>
        <w:rPr>
          <w:rFonts w:ascii="Times New Roman" w:hAnsi="Times New Roman"/>
          <w:color w:val="000000"/>
          <w:sz w:val="28"/>
          <w:szCs w:val="28"/>
        </w:rPr>
        <w:t>ительской деятельности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>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2.4.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Формирование библиотечно-информационной культуры, обучение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чи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тателей современным методам поиска информации, привитие навыков пользования книгой.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2.5. </w:t>
      </w:r>
      <w:r w:rsidRPr="00E53472">
        <w:rPr>
          <w:rFonts w:ascii="Times New Roman" w:hAnsi="Times New Roman"/>
          <w:color w:val="000000"/>
          <w:sz w:val="28"/>
          <w:szCs w:val="28"/>
        </w:rPr>
        <w:t>Совершенствование работы библи</w:t>
      </w:r>
      <w:r>
        <w:rPr>
          <w:rFonts w:ascii="Times New Roman" w:hAnsi="Times New Roman"/>
          <w:color w:val="000000"/>
          <w:sz w:val="28"/>
          <w:szCs w:val="28"/>
        </w:rPr>
        <w:t>отеки на основе внедрения совре</w:t>
      </w:r>
      <w:r w:rsidRPr="00E53472">
        <w:rPr>
          <w:rFonts w:ascii="Times New Roman" w:hAnsi="Times New Roman"/>
          <w:color w:val="000000"/>
          <w:sz w:val="28"/>
          <w:szCs w:val="28"/>
        </w:rPr>
        <w:t>менных технологий и компьютеризации библиотечно-информационных про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цессов.</w:t>
      </w:r>
    </w:p>
    <w:p w:rsidR="002802E7" w:rsidRPr="008D420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2.6. </w:t>
      </w:r>
      <w:r w:rsidRPr="00E53472">
        <w:rPr>
          <w:rFonts w:ascii="Times New Roman" w:hAnsi="Times New Roman"/>
          <w:color w:val="000000"/>
          <w:sz w:val="28"/>
          <w:szCs w:val="28"/>
        </w:rPr>
        <w:t>Координация деятельн</w:t>
      </w:r>
      <w:r>
        <w:rPr>
          <w:rFonts w:ascii="Times New Roman" w:hAnsi="Times New Roman"/>
          <w:color w:val="000000"/>
          <w:sz w:val="28"/>
          <w:szCs w:val="28"/>
        </w:rPr>
        <w:t>ости с подразделениями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и общественными организациями, интеграция и взаимодействие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с библиотеками других систем</w:t>
      </w:r>
      <w:r w:rsidRPr="00E53472">
        <w:rPr>
          <w:rFonts w:ascii="Times New Roman" w:hAnsi="Times New Roman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и ведомств, органами научно-технической информации для более полного удовлетворения потребностей читателей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в литературе.</w:t>
      </w:r>
    </w:p>
    <w:p w:rsidR="002802E7" w:rsidRPr="008D4202" w:rsidRDefault="002802E7" w:rsidP="008D420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8D420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3. ОСНОВНЫЕ ФУНКЦИИ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3.1.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Библиотека организует дифференцированное обслуживание читателей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в читальном зале, на абонементе и других пунктах выдачи, установленных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в правилах п</w:t>
      </w:r>
      <w:r>
        <w:rPr>
          <w:rFonts w:ascii="Times New Roman" w:hAnsi="Times New Roman"/>
          <w:color w:val="000000"/>
          <w:sz w:val="28"/>
          <w:szCs w:val="28"/>
        </w:rPr>
        <w:t>ользования библиотекой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>, применяя методы индивидуального и группового обслуживания.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3.2. </w:t>
      </w:r>
      <w:r w:rsidRPr="00E53472">
        <w:rPr>
          <w:rFonts w:ascii="Times New Roman" w:hAnsi="Times New Roman"/>
          <w:color w:val="000000"/>
          <w:sz w:val="28"/>
          <w:szCs w:val="28"/>
        </w:rPr>
        <w:t>Бесплатно обеспечивает читателей основными библиотечными услугами: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3472">
        <w:rPr>
          <w:rFonts w:ascii="Times New Roman" w:hAnsi="Times New Roman"/>
          <w:color w:val="000000"/>
          <w:sz w:val="28"/>
          <w:szCs w:val="28"/>
        </w:rPr>
        <w:t>предоставляет полную информацию о составе библиотечного фонда через систему каталогов, картотек и с использованием других форм библиотечного информирования;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3472">
        <w:rPr>
          <w:rFonts w:ascii="Times New Roman" w:hAnsi="Times New Roman"/>
          <w:color w:val="000000"/>
          <w:sz w:val="28"/>
          <w:szCs w:val="28"/>
        </w:rPr>
        <w:t>оказывает консультативную помощь в поиске и выборе литературы;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выдает во временное пользование печатные издания и другие документы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из библиотечного фонда;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проводит библиографические обзоры;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53472">
        <w:rPr>
          <w:rFonts w:ascii="Times New Roman" w:hAnsi="Times New Roman"/>
          <w:color w:val="000000"/>
          <w:sz w:val="28"/>
          <w:szCs w:val="28"/>
        </w:rPr>
        <w:t>организует книжные выставки.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3.3.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Расширяет ассортимент библиотечных услуг, повышает их качество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на основе технического оснащения библиотеки, компьютеризации информаци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 xml:space="preserve">онных процессов.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3.4. </w:t>
      </w:r>
      <w:r w:rsidRPr="00E53472">
        <w:rPr>
          <w:rFonts w:ascii="Times New Roman" w:hAnsi="Times New Roman"/>
          <w:color w:val="000000"/>
          <w:sz w:val="28"/>
          <w:szCs w:val="28"/>
        </w:rPr>
        <w:t>Обеспечивает комплектование фонда в с</w:t>
      </w:r>
      <w:r>
        <w:rPr>
          <w:rFonts w:ascii="Times New Roman" w:hAnsi="Times New Roman"/>
          <w:color w:val="000000"/>
          <w:sz w:val="28"/>
          <w:szCs w:val="28"/>
        </w:rPr>
        <w:t>оответствии с профилем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, учебными планами и образовательными программами. Приобретает учебную, научную, периодическую, справочную, художественную литературу и другие виды изданий.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3.5.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Изучает степень удовлетворения читательского спроса с целью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кор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 xml:space="preserve">ректировки комплектования и приведения в соответствие состава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тематики фонда с информацио</w:t>
      </w:r>
      <w:r>
        <w:rPr>
          <w:rFonts w:ascii="Times New Roman" w:hAnsi="Times New Roman"/>
          <w:color w:val="000000"/>
          <w:sz w:val="28"/>
          <w:szCs w:val="28"/>
        </w:rPr>
        <w:t>нными потребностями читателей; а</w:t>
      </w:r>
      <w:r w:rsidRPr="00E53472">
        <w:rPr>
          <w:rFonts w:ascii="Times New Roman" w:hAnsi="Times New Roman"/>
          <w:color w:val="000000"/>
          <w:sz w:val="28"/>
          <w:szCs w:val="28"/>
        </w:rPr>
        <w:t>нализирует обеспе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 xml:space="preserve">ченность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учебниками и учебными пособиями.</w:t>
      </w:r>
    </w:p>
    <w:p w:rsidR="002802E7" w:rsidRPr="00E53472" w:rsidRDefault="002802E7" w:rsidP="00E5347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3.6. </w:t>
      </w:r>
      <w:r w:rsidRPr="00E53472">
        <w:rPr>
          <w:rFonts w:ascii="Times New Roman" w:hAnsi="Times New Roman"/>
          <w:color w:val="000000"/>
          <w:sz w:val="28"/>
          <w:szCs w:val="28"/>
        </w:rPr>
        <w:t>Осуществляет учет, размещение и проверку фонда, обеспечивает его сохранность и режим хранения, регистрацию и др. в соответствии с Инструк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цией об учете библиотечного фонда, утвержденной приказом Министерства культуры Российской Федерации от 02.12.98г.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590 и приказом Министерства образования Российской Федерации от 24.08.2000г.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2488 «Об учете библиотечных фондов библиотек образовательных учреждений».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3.7. </w:t>
      </w:r>
      <w:r w:rsidRPr="00E53472">
        <w:rPr>
          <w:rFonts w:ascii="Times New Roman" w:hAnsi="Times New Roman"/>
          <w:color w:val="000000"/>
          <w:sz w:val="28"/>
          <w:szCs w:val="28"/>
        </w:rPr>
        <w:t>Исключает литературу из фонда в соответствии с нормат</w:t>
      </w:r>
      <w:r>
        <w:rPr>
          <w:rFonts w:ascii="Times New Roman" w:hAnsi="Times New Roman"/>
          <w:color w:val="000000"/>
          <w:sz w:val="28"/>
          <w:szCs w:val="28"/>
        </w:rPr>
        <w:t>ивными актами; п</w:t>
      </w:r>
      <w:r w:rsidRPr="00E53472">
        <w:rPr>
          <w:rFonts w:ascii="Times New Roman" w:hAnsi="Times New Roman"/>
          <w:color w:val="000000"/>
          <w:sz w:val="28"/>
          <w:szCs w:val="28"/>
        </w:rPr>
        <w:t>роизводит отбор непрофильных и дублетных изданий.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3.8.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Ведет систему библиотечных каталогов и картотек на традиционных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машиночитаемых носителях с целью многоаспектного библиографического раскрытия фондов.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3.9. </w:t>
      </w:r>
      <w:r w:rsidRPr="00E53472">
        <w:rPr>
          <w:rFonts w:ascii="Times New Roman" w:hAnsi="Times New Roman"/>
          <w:color w:val="000000"/>
          <w:sz w:val="28"/>
          <w:szCs w:val="28"/>
        </w:rPr>
        <w:t>Принимает участие в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воспитательной работы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, используя различные формы и методы 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массовой работы.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3.10.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Внедряет передовую библиотечную технологию, проводит социологические исследования с целью повышения качества работы библиотеке и изучения читательских интересов.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3.11.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Принимает участие в системе повышения квалификации библиотечных работников.</w:t>
      </w:r>
    </w:p>
    <w:p w:rsidR="002802E7" w:rsidRPr="008D420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color w:val="000000"/>
          <w:sz w:val="28"/>
          <w:szCs w:val="28"/>
        </w:rPr>
        <w:t xml:space="preserve">3.12. Координирует работу с предметными </w:t>
      </w:r>
      <w:r>
        <w:rPr>
          <w:rFonts w:ascii="Times New Roman" w:hAnsi="Times New Roman"/>
          <w:color w:val="000000"/>
          <w:sz w:val="28"/>
          <w:szCs w:val="28"/>
        </w:rPr>
        <w:t xml:space="preserve">цикловыми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комиссиями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общес</w:t>
      </w:r>
      <w:r>
        <w:rPr>
          <w:rFonts w:ascii="Times New Roman" w:hAnsi="Times New Roman"/>
          <w:color w:val="000000"/>
          <w:sz w:val="28"/>
          <w:szCs w:val="28"/>
        </w:rPr>
        <w:t>твенными организациями учреждения; п</w:t>
      </w:r>
      <w:r w:rsidRPr="00E53472">
        <w:rPr>
          <w:rFonts w:ascii="Times New Roman" w:hAnsi="Times New Roman"/>
          <w:color w:val="000000"/>
          <w:sz w:val="28"/>
          <w:szCs w:val="28"/>
        </w:rPr>
        <w:t>ринимает участие в работе мет</w:t>
      </w:r>
      <w:r>
        <w:rPr>
          <w:rFonts w:ascii="Times New Roman" w:hAnsi="Times New Roman"/>
          <w:color w:val="000000"/>
          <w:sz w:val="28"/>
          <w:szCs w:val="28"/>
        </w:rPr>
        <w:t>одических объединений региона; в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заимодействует с библиотеками региона и учреждениями родственного профиля.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</w:p>
    <w:p w:rsidR="002802E7" w:rsidRPr="008D4202" w:rsidRDefault="002802E7" w:rsidP="008D42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УПРАВЛЕНИЕ И ОРГАНИЗАЦИЯ </w:t>
      </w:r>
      <w:r w:rsidRPr="008D4202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4.1.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53472">
        <w:rPr>
          <w:rFonts w:ascii="Times New Roman" w:hAnsi="Times New Roman"/>
          <w:color w:val="000000"/>
          <w:sz w:val="28"/>
          <w:szCs w:val="28"/>
        </w:rPr>
        <w:t>Руководство библиотекой осуществляет библиотекарь</w:t>
      </w:r>
      <w:r>
        <w:rPr>
          <w:rFonts w:ascii="Times New Roman" w:hAnsi="Times New Roman"/>
          <w:color w:val="000000"/>
          <w:sz w:val="28"/>
          <w:szCs w:val="28"/>
        </w:rPr>
        <w:t>, который подчиняется непосредственно руководителю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и может являться членом П</w:t>
      </w:r>
      <w:r>
        <w:rPr>
          <w:rFonts w:ascii="Times New Roman" w:hAnsi="Times New Roman"/>
          <w:color w:val="000000"/>
          <w:sz w:val="28"/>
          <w:szCs w:val="28"/>
        </w:rPr>
        <w:t>едагогического совета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. Библиотекарь несет ответственность за выполнение возложенных на библиотеку задач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функций, определенных должностной инструкцией, за состояние техники безопасности, охрану труда и производственной санитарии.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iCs/>
          <w:color w:val="000000"/>
          <w:sz w:val="28"/>
          <w:szCs w:val="28"/>
        </w:rPr>
        <w:t>Библиотекарь назначается на должность, переводится и освобождае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>тся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должности руководителем Учреждения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4.3.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Структура и штатное расписание библиотеки утверждаются </w:t>
      </w:r>
      <w:r>
        <w:rPr>
          <w:rFonts w:ascii="Times New Roman" w:hAnsi="Times New Roman"/>
          <w:iCs/>
          <w:color w:val="000000"/>
          <w:sz w:val="28"/>
          <w:szCs w:val="28"/>
        </w:rPr>
        <w:t>руководителем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в соответствии с рекомендуемыми Министерством образованием Российской Федерации нормативами.</w:t>
      </w:r>
    </w:p>
    <w:p w:rsidR="002802E7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4.3. 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Расходы на содержание библиотеки предусматриваются </w:t>
      </w:r>
      <w:r>
        <w:rPr>
          <w:rFonts w:ascii="Times New Roman" w:hAnsi="Times New Roman"/>
          <w:color w:val="000000"/>
          <w:sz w:val="28"/>
          <w:szCs w:val="28"/>
        </w:rPr>
        <w:t>в общей смете расходов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color w:val="000000"/>
          <w:sz w:val="28"/>
          <w:szCs w:val="28"/>
        </w:rPr>
        <w:t>Руководство обеспечивает гарантированное финан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 xml:space="preserve">сирование комплектования, приобретения оборудования, электронно-вычислительной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копировально-множительной техники; обеспечивает биб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лиотеку необходимыми помещениями в соответствии с действующими нор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мативами.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4.4.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Библиотека ведет документацию и учет своей работы, представляет отчеты и планы работы в установленном порядке.</w:t>
      </w:r>
    </w:p>
    <w:p w:rsidR="002802E7" w:rsidRPr="00F9699C" w:rsidRDefault="002802E7" w:rsidP="00F9699C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9C">
        <w:rPr>
          <w:rFonts w:ascii="Times New Roman" w:hAnsi="Times New Roman"/>
          <w:b/>
          <w:bCs/>
          <w:color w:val="000000"/>
          <w:sz w:val="28"/>
          <w:szCs w:val="28"/>
        </w:rPr>
        <w:t>5. ПРАВА И ОБЯЗАННОСТИ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>Библиотека имеет право: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bCs/>
          <w:iCs/>
          <w:color w:val="000000"/>
          <w:sz w:val="28"/>
          <w:szCs w:val="28"/>
        </w:rPr>
        <w:t>5.1.</w:t>
      </w: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Pr="00E53472">
        <w:rPr>
          <w:rFonts w:ascii="Times New Roman" w:hAnsi="Times New Roman"/>
          <w:color w:val="000000"/>
          <w:sz w:val="28"/>
          <w:szCs w:val="28"/>
        </w:rPr>
        <w:t>Самостоятельно определять содержание и конкретные формы своей деятельности в соответствии с целями и задачами, указанными в Положении о библиотеке.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5.2. </w:t>
      </w:r>
      <w:r w:rsidRPr="00E53472">
        <w:rPr>
          <w:rFonts w:ascii="Times New Roman" w:hAnsi="Times New Roman"/>
          <w:color w:val="000000"/>
          <w:sz w:val="28"/>
          <w:szCs w:val="28"/>
        </w:rPr>
        <w:t>Представлять на рассмотрение и ут</w:t>
      </w:r>
      <w:r>
        <w:rPr>
          <w:rFonts w:ascii="Times New Roman" w:hAnsi="Times New Roman"/>
          <w:color w:val="000000"/>
          <w:sz w:val="28"/>
          <w:szCs w:val="28"/>
        </w:rPr>
        <w:t>верждение руководителю Учреждения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 проекты документов: правила пользования библиотекой, положение о библиотеке, должностные инструкции и др.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5.3. </w:t>
      </w:r>
      <w:r w:rsidRPr="00E53472">
        <w:rPr>
          <w:rFonts w:ascii="Times New Roman" w:hAnsi="Times New Roman"/>
          <w:color w:val="000000"/>
          <w:sz w:val="28"/>
          <w:szCs w:val="28"/>
        </w:rPr>
        <w:t>Определять сумму залога при пре</w:t>
      </w:r>
      <w:r>
        <w:rPr>
          <w:rFonts w:ascii="Times New Roman" w:hAnsi="Times New Roman"/>
          <w:color w:val="000000"/>
          <w:sz w:val="28"/>
          <w:szCs w:val="28"/>
        </w:rPr>
        <w:t>доставлении читателям ценных из</w:t>
      </w:r>
      <w:r w:rsidRPr="00E53472">
        <w:rPr>
          <w:rFonts w:ascii="Times New Roman" w:hAnsi="Times New Roman"/>
          <w:color w:val="000000"/>
          <w:sz w:val="28"/>
          <w:szCs w:val="28"/>
        </w:rPr>
        <w:t>даний, а также в других случаях, определенных правилами пользования биб</w:t>
      </w:r>
      <w:r w:rsidRPr="00E53472">
        <w:rPr>
          <w:rFonts w:ascii="Times New Roman" w:hAnsi="Times New Roman"/>
          <w:color w:val="000000"/>
          <w:sz w:val="28"/>
          <w:szCs w:val="28"/>
        </w:rPr>
        <w:softHyphen/>
        <w:t>лиотекой.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5.4. </w:t>
      </w:r>
      <w:r w:rsidRPr="00E53472">
        <w:rPr>
          <w:rFonts w:ascii="Times New Roman" w:hAnsi="Times New Roman"/>
          <w:color w:val="000000"/>
          <w:sz w:val="28"/>
          <w:szCs w:val="28"/>
        </w:rPr>
        <w:t>Определять в соответствии с правилами пользования библиотекой виды и размеры компенсации ущерба, нанесенного читателями.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5.5. </w:t>
      </w:r>
      <w:r w:rsidRPr="00E53472">
        <w:rPr>
          <w:rFonts w:ascii="Times New Roman" w:hAnsi="Times New Roman"/>
          <w:color w:val="000000"/>
          <w:sz w:val="28"/>
          <w:szCs w:val="28"/>
        </w:rPr>
        <w:t>Знакомиться с учебными планами и образовательными программами техникума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iCs/>
          <w:color w:val="000000"/>
          <w:sz w:val="28"/>
          <w:szCs w:val="28"/>
        </w:rPr>
        <w:t xml:space="preserve">5.6.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Представлять Учреждение в различных </w:t>
      </w:r>
      <w:r w:rsidRPr="00E53472">
        <w:rPr>
          <w:rFonts w:ascii="Times New Roman" w:hAnsi="Times New Roman"/>
          <w:color w:val="000000"/>
          <w:sz w:val="28"/>
          <w:szCs w:val="28"/>
        </w:rPr>
        <w:t xml:space="preserve">организациях в пределах своей компетенции, принимать участие в работе конференций, совещаний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E53472">
        <w:rPr>
          <w:rFonts w:ascii="Times New Roman" w:hAnsi="Times New Roman"/>
          <w:color w:val="000000"/>
          <w:sz w:val="28"/>
          <w:szCs w:val="28"/>
        </w:rPr>
        <w:t>и семинаров по вопросам библиотечной и информационно-библиографической деятельности.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3472">
        <w:rPr>
          <w:rFonts w:ascii="Times New Roman" w:hAnsi="Times New Roman"/>
          <w:color w:val="000000"/>
          <w:sz w:val="28"/>
          <w:szCs w:val="28"/>
        </w:rPr>
        <w:t xml:space="preserve">5.7. Библиотекарь несет ответственность за сохранность своих фондов. </w:t>
      </w:r>
    </w:p>
    <w:p w:rsidR="002802E7" w:rsidRPr="00E53472" w:rsidRDefault="002802E7" w:rsidP="00E5347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72">
        <w:rPr>
          <w:rFonts w:ascii="Times New Roman" w:hAnsi="Times New Roman"/>
          <w:color w:val="000000"/>
          <w:sz w:val="28"/>
          <w:szCs w:val="28"/>
        </w:rPr>
        <w:t>.</w:t>
      </w:r>
    </w:p>
    <w:p w:rsidR="002802E7" w:rsidRPr="00E53472" w:rsidRDefault="002802E7" w:rsidP="00E53472">
      <w:pPr>
        <w:spacing w:before="120" w:after="0" w:line="240" w:lineRule="auto"/>
        <w:jc w:val="both"/>
        <w:rPr>
          <w:rFonts w:ascii="Times New Roman" w:hAnsi="Times New Roman"/>
        </w:rPr>
      </w:pPr>
    </w:p>
    <w:sectPr w:rsidR="002802E7" w:rsidRPr="00E53472" w:rsidSect="00E5347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0746"/>
    <w:multiLevelType w:val="hybridMultilevel"/>
    <w:tmpl w:val="7BB430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353"/>
    <w:rsid w:val="002802E7"/>
    <w:rsid w:val="00483353"/>
    <w:rsid w:val="007E4B2F"/>
    <w:rsid w:val="008120CD"/>
    <w:rsid w:val="008835FD"/>
    <w:rsid w:val="008D239A"/>
    <w:rsid w:val="008D4202"/>
    <w:rsid w:val="00930C0E"/>
    <w:rsid w:val="009B14CE"/>
    <w:rsid w:val="00A22AF3"/>
    <w:rsid w:val="00AE102C"/>
    <w:rsid w:val="00AE3D41"/>
    <w:rsid w:val="00BD4B26"/>
    <w:rsid w:val="00CA4052"/>
    <w:rsid w:val="00E45428"/>
    <w:rsid w:val="00E53472"/>
    <w:rsid w:val="00E85CB7"/>
    <w:rsid w:val="00EB7EAA"/>
    <w:rsid w:val="00F63EFE"/>
    <w:rsid w:val="00F9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илые женщины славной России"/>
    <w:basedOn w:val="Normal"/>
    <w:uiPriority w:val="99"/>
    <w:rsid w:val="00483353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styleId="NoSpacing">
    <w:name w:val="No Spacing"/>
    <w:uiPriority w:val="99"/>
    <w:qFormat/>
    <w:rsid w:val="00CA4052"/>
  </w:style>
  <w:style w:type="table" w:styleId="TableGrid">
    <w:name w:val="Table Grid"/>
    <w:basedOn w:val="TableNormal"/>
    <w:uiPriority w:val="99"/>
    <w:locked/>
    <w:rsid w:val="00E5347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5</Pages>
  <Words>1398</Words>
  <Characters>7975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2016-10-22T09:18:00Z</cp:lastPrinted>
  <dcterms:created xsi:type="dcterms:W3CDTF">2016-09-22T08:21:00Z</dcterms:created>
  <dcterms:modified xsi:type="dcterms:W3CDTF">2016-10-22T09:18:00Z</dcterms:modified>
</cp:coreProperties>
</file>